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73569" w14:textId="77777777" w:rsidR="006F7720" w:rsidRDefault="006F7720" w:rsidP="006F7720">
      <w:pPr>
        <w:pStyle w:val="Heading1"/>
        <w:rPr>
          <w:rFonts w:ascii="Arial Black" w:hAnsi="Arial Black" w:cs="Tahoma"/>
          <w:bCs w:val="0"/>
          <w:sz w:val="24"/>
          <w:szCs w:val="24"/>
        </w:rPr>
      </w:pPr>
      <w:r>
        <w:rPr>
          <w:rFonts w:ascii="Arial Black" w:hAnsi="Arial Black" w:cs="Tahoma"/>
          <w:bCs w:val="0"/>
          <w:noProof/>
          <w:sz w:val="40"/>
          <w:szCs w:val="40"/>
          <w:lang w:eastAsia="en-GB"/>
        </w:rPr>
        <w:drawing>
          <wp:anchor distT="0" distB="0" distL="114300" distR="114300" simplePos="0" relativeHeight="251660288" behindDoc="1" locked="0" layoutInCell="1" allowOverlap="1" wp14:anchorId="17D6049E" wp14:editId="087BD793">
            <wp:simplePos x="0" y="0"/>
            <wp:positionH relativeFrom="column">
              <wp:posOffset>-361950</wp:posOffset>
            </wp:positionH>
            <wp:positionV relativeFrom="paragraph">
              <wp:posOffset>-381000</wp:posOffset>
            </wp:positionV>
            <wp:extent cx="3403721" cy="914355"/>
            <wp:effectExtent l="0" t="0" r="635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721" cy="914355"/>
                    </a:xfrm>
                    <a:prstGeom prst="rect">
                      <a:avLst/>
                    </a:prstGeom>
                  </pic:spPr>
                </pic:pic>
              </a:graphicData>
            </a:graphic>
            <wp14:sizeRelH relativeFrom="page">
              <wp14:pctWidth>0</wp14:pctWidth>
            </wp14:sizeRelH>
            <wp14:sizeRelV relativeFrom="page">
              <wp14:pctHeight>0</wp14:pctHeight>
            </wp14:sizeRelV>
          </wp:anchor>
        </w:drawing>
      </w:r>
    </w:p>
    <w:p w14:paraId="39B8D629" w14:textId="77777777" w:rsidR="006F7720" w:rsidRPr="00A007D6" w:rsidRDefault="006F7720" w:rsidP="006F7720">
      <w:pPr>
        <w:pStyle w:val="Heading1"/>
        <w:rPr>
          <w:rFonts w:ascii="Arial Black" w:hAnsi="Arial Black" w:cs="Tahoma"/>
          <w:iCs/>
          <w:sz w:val="28"/>
          <w:szCs w:val="28"/>
        </w:rPr>
      </w:pPr>
      <w:r>
        <w:rPr>
          <w:rFonts w:ascii="Arial Black" w:hAnsi="Arial Black" w:cs="Tahoma"/>
          <w:bCs w:val="0"/>
          <w:sz w:val="24"/>
          <w:szCs w:val="24"/>
        </w:rPr>
        <w:tab/>
      </w:r>
      <w:r w:rsidRPr="00A007D6">
        <w:rPr>
          <w:rFonts w:ascii="Arial Black" w:hAnsi="Arial Black" w:cs="Tahoma"/>
          <w:bCs w:val="0"/>
          <w:color w:val="2E74B5" w:themeColor="accent1" w:themeShade="BF"/>
          <w:sz w:val="28"/>
          <w:szCs w:val="28"/>
        </w:rPr>
        <w:t>Class.Net</w:t>
      </w:r>
      <w:r w:rsidRPr="00A007D6">
        <w:rPr>
          <w:rFonts w:ascii="Arial Black" w:hAnsi="Arial Black" w:cs="Tahoma"/>
          <w:color w:val="2E74B5" w:themeColor="accent1" w:themeShade="BF"/>
          <w:sz w:val="28"/>
          <w:szCs w:val="28"/>
        </w:rPr>
        <w:t xml:space="preserve"> </w:t>
      </w:r>
      <w:r w:rsidRPr="00A007D6">
        <w:rPr>
          <w:rFonts w:ascii="Arial Black" w:hAnsi="Arial Black" w:cs="Tahoma"/>
          <w:iCs/>
          <w:color w:val="2E74B5" w:themeColor="accent1" w:themeShade="BF"/>
          <w:sz w:val="28"/>
          <w:szCs w:val="28"/>
        </w:rPr>
        <w:t xml:space="preserve">– </w:t>
      </w:r>
      <w:r w:rsidRPr="00A007D6">
        <w:rPr>
          <w:rFonts w:cs="Arial"/>
          <w:b w:val="0"/>
          <w:iCs/>
          <w:color w:val="2E74B5" w:themeColor="accent1" w:themeShade="BF"/>
          <w:sz w:val="28"/>
          <w:szCs w:val="28"/>
        </w:rPr>
        <w:t>Help Document</w:t>
      </w:r>
    </w:p>
    <w:p w14:paraId="02FCB4A5" w14:textId="77777777" w:rsidR="006F7720" w:rsidRDefault="006F7720" w:rsidP="006F7720">
      <w:pPr>
        <w:pStyle w:val="Heading1"/>
        <w:rPr>
          <w:b w:val="0"/>
          <w:color w:val="FF0000"/>
          <w:sz w:val="40"/>
          <w:szCs w:val="40"/>
        </w:rPr>
      </w:pPr>
    </w:p>
    <w:p w14:paraId="33AAD7F0" w14:textId="77777777" w:rsidR="006F7720" w:rsidRDefault="006F7720" w:rsidP="006F7720">
      <w:pPr>
        <w:pStyle w:val="NoSpacing"/>
        <w:rPr>
          <w:rFonts w:ascii="Arial" w:hAnsi="Arial" w:cs="Arial"/>
          <w:b/>
          <w:color w:val="FF0000"/>
          <w:sz w:val="40"/>
          <w:szCs w:val="40"/>
        </w:rPr>
      </w:pPr>
    </w:p>
    <w:p w14:paraId="3C2ADC4B" w14:textId="77777777" w:rsidR="006F7720" w:rsidRPr="00A90939" w:rsidRDefault="006F7720" w:rsidP="006F7720">
      <w:pPr>
        <w:pStyle w:val="NoSpacing"/>
        <w:rPr>
          <w:rFonts w:ascii="Arial" w:hAnsi="Arial" w:cs="Arial"/>
          <w:b/>
          <w:color w:val="FF0000"/>
          <w:sz w:val="40"/>
          <w:szCs w:val="40"/>
        </w:rPr>
      </w:pPr>
      <w:r>
        <w:rPr>
          <w:rFonts w:ascii="Arial" w:hAnsi="Arial" w:cs="Arial"/>
          <w:b/>
          <w:color w:val="FF0000"/>
          <w:sz w:val="40"/>
          <w:szCs w:val="40"/>
        </w:rPr>
        <w:t>Accounting Export Module</w:t>
      </w:r>
      <w:r w:rsidRPr="00A90939">
        <w:rPr>
          <w:rFonts w:ascii="Arial" w:hAnsi="Arial" w:cs="Arial"/>
          <w:b/>
          <w:i/>
          <w:iCs/>
          <w:color w:val="FF0000"/>
          <w:sz w:val="40"/>
          <w:szCs w:val="40"/>
        </w:rPr>
        <w:tab/>
      </w:r>
      <w:r w:rsidRPr="00A90939">
        <w:rPr>
          <w:rFonts w:ascii="Arial" w:hAnsi="Arial" w:cs="Arial"/>
          <w:b/>
          <w:i/>
          <w:iCs/>
          <w:color w:val="FF0000"/>
          <w:sz w:val="40"/>
          <w:szCs w:val="40"/>
        </w:rPr>
        <w:tab/>
      </w:r>
    </w:p>
    <w:p w14:paraId="53520C60" w14:textId="77777777" w:rsidR="006F7720" w:rsidRPr="00FF24D8" w:rsidRDefault="006F7720" w:rsidP="006F7720">
      <w:pPr>
        <w:pStyle w:val="NoSpacing"/>
        <w:rPr>
          <w:rFonts w:ascii="Arial" w:hAnsi="Arial" w:cs="Arial"/>
        </w:rPr>
      </w:pPr>
    </w:p>
    <w:p w14:paraId="0DB1A4A2" w14:textId="77777777" w:rsidR="006F7720" w:rsidRPr="006F7720" w:rsidRDefault="006F7720" w:rsidP="006F7720">
      <w:pPr>
        <w:rPr>
          <w:rFonts w:ascii="Arial" w:hAnsi="Arial" w:cs="Arial"/>
          <w:b/>
          <w:sz w:val="28"/>
          <w:szCs w:val="28"/>
          <w:u w:val="single"/>
        </w:rPr>
      </w:pPr>
      <w:r w:rsidRPr="006F7720">
        <w:rPr>
          <w:rFonts w:ascii="Arial" w:hAnsi="Arial" w:cs="Arial"/>
          <w:b/>
          <w:sz w:val="28"/>
          <w:szCs w:val="28"/>
          <w:u w:val="single"/>
        </w:rPr>
        <w:t>PURPOSE:</w:t>
      </w:r>
    </w:p>
    <w:p w14:paraId="73058196" w14:textId="77777777" w:rsidR="006F7720" w:rsidRPr="006F7720" w:rsidRDefault="006F7720" w:rsidP="006F7720">
      <w:pPr>
        <w:spacing w:line="240" w:lineRule="auto"/>
        <w:rPr>
          <w:rFonts w:ascii="Arial" w:hAnsi="Arial" w:cs="Arial"/>
          <w:sz w:val="24"/>
          <w:szCs w:val="24"/>
        </w:rPr>
      </w:pPr>
      <w:r w:rsidRPr="006F7720">
        <w:rPr>
          <w:rFonts w:ascii="Arial" w:hAnsi="Arial" w:cs="Arial"/>
          <w:sz w:val="24"/>
          <w:szCs w:val="24"/>
        </w:rPr>
        <w:t>This is for users who require weekly/monthly figures to be transferred into their own accounting system (i.e. Sage, Quick Books, Dream) without having to manually input the values.  Class provides the Accounting Export module which enables accounting transactions (invoices/credit notes/receipts/accommodation payments) to be exported in an industry-standard windows file for re-importing into their own accounting system.</w:t>
      </w:r>
    </w:p>
    <w:p w14:paraId="3549542D" w14:textId="16C41636" w:rsidR="006F7720" w:rsidRPr="006F7720" w:rsidRDefault="006F7720" w:rsidP="006F7720">
      <w:pPr>
        <w:spacing w:line="240" w:lineRule="auto"/>
        <w:rPr>
          <w:rFonts w:ascii="Arial" w:hAnsi="Arial" w:cs="Arial"/>
          <w:sz w:val="24"/>
          <w:szCs w:val="24"/>
        </w:rPr>
      </w:pPr>
      <w:r w:rsidRPr="006F7720">
        <w:rPr>
          <w:rFonts w:ascii="Arial" w:hAnsi="Arial" w:cs="Arial"/>
          <w:sz w:val="24"/>
          <w:szCs w:val="24"/>
        </w:rPr>
        <w:t>Tip:  When setting up the export routines for the first time</w:t>
      </w:r>
      <w:r w:rsidR="004A3D2B">
        <w:rPr>
          <w:rFonts w:ascii="Arial" w:hAnsi="Arial" w:cs="Arial"/>
          <w:sz w:val="24"/>
          <w:szCs w:val="24"/>
        </w:rPr>
        <w:t xml:space="preserve"> we </w:t>
      </w:r>
      <w:r w:rsidRPr="006F7720">
        <w:rPr>
          <w:rFonts w:ascii="Arial" w:hAnsi="Arial" w:cs="Arial"/>
          <w:sz w:val="24"/>
          <w:szCs w:val="24"/>
        </w:rPr>
        <w:t>would suggest that you ask the supplier of your accounting system to take a copy of your data so that this can be used for testing.</w:t>
      </w:r>
    </w:p>
    <w:p w14:paraId="592EFF6A" w14:textId="77777777" w:rsidR="006F7720" w:rsidRPr="006F7720" w:rsidRDefault="006F7720" w:rsidP="006F7720">
      <w:pPr>
        <w:spacing w:line="240" w:lineRule="auto"/>
        <w:rPr>
          <w:rFonts w:ascii="Arial" w:hAnsi="Arial" w:cs="Arial"/>
          <w:b/>
          <w:sz w:val="24"/>
          <w:szCs w:val="24"/>
        </w:rPr>
      </w:pPr>
      <w:r w:rsidRPr="006F7720">
        <w:rPr>
          <w:rFonts w:ascii="Arial" w:hAnsi="Arial" w:cs="Arial"/>
          <w:sz w:val="24"/>
          <w:szCs w:val="24"/>
        </w:rPr>
        <w:t>Class Support Team will assist in creating the export file but, if required, you will need assistance from the Support Team of your accounting system re. the importing.</w:t>
      </w:r>
      <w:r w:rsidRPr="006F7720">
        <w:rPr>
          <w:rFonts w:ascii="Arial" w:hAnsi="Arial" w:cs="Arial"/>
          <w:sz w:val="24"/>
          <w:szCs w:val="24"/>
        </w:rPr>
        <w:br/>
      </w:r>
    </w:p>
    <w:p w14:paraId="7B0960C4" w14:textId="77777777" w:rsidR="006F7720" w:rsidRPr="006F7720" w:rsidRDefault="006F7720" w:rsidP="006F7720">
      <w:pPr>
        <w:spacing w:line="240" w:lineRule="auto"/>
        <w:rPr>
          <w:rFonts w:ascii="Arial" w:hAnsi="Arial" w:cs="Arial"/>
          <w:b/>
          <w:sz w:val="24"/>
          <w:szCs w:val="24"/>
        </w:rPr>
      </w:pPr>
      <w:r w:rsidRPr="006F7720">
        <w:rPr>
          <w:rFonts w:ascii="Arial" w:hAnsi="Arial" w:cs="Arial"/>
          <w:b/>
          <w:sz w:val="24"/>
          <w:szCs w:val="24"/>
        </w:rPr>
        <w:t>(The accounting system must have the ability to import a standard Windows CSV file)</w:t>
      </w:r>
    </w:p>
    <w:p w14:paraId="31D2488C" w14:textId="77777777" w:rsidR="006F7720" w:rsidRPr="006F7720" w:rsidRDefault="006F7720" w:rsidP="006F7720">
      <w:pPr>
        <w:spacing w:line="240" w:lineRule="auto"/>
        <w:rPr>
          <w:rFonts w:ascii="Arial" w:hAnsi="Arial" w:cs="Arial"/>
          <w:b/>
          <w:sz w:val="24"/>
          <w:szCs w:val="24"/>
          <w:u w:val="single"/>
        </w:rPr>
      </w:pPr>
      <w:r w:rsidRPr="006F7720">
        <w:rPr>
          <w:rFonts w:ascii="Arial" w:hAnsi="Arial" w:cs="Arial"/>
          <w:b/>
          <w:sz w:val="24"/>
          <w:szCs w:val="24"/>
          <w:u w:val="single"/>
        </w:rPr>
        <w:br/>
        <w:t>Process:</w:t>
      </w:r>
    </w:p>
    <w:p w14:paraId="6B35FABF" w14:textId="77777777" w:rsidR="006F7720" w:rsidRPr="006F7720" w:rsidRDefault="006F7720" w:rsidP="006F7720">
      <w:pPr>
        <w:rPr>
          <w:rFonts w:ascii="Arial" w:hAnsi="Arial" w:cs="Arial"/>
          <w:b/>
          <w:sz w:val="24"/>
          <w:szCs w:val="24"/>
        </w:rPr>
      </w:pPr>
      <w:r w:rsidRPr="006F7720">
        <w:rPr>
          <w:rFonts w:ascii="Arial" w:hAnsi="Arial" w:cs="Arial"/>
          <w:b/>
          <w:noProof/>
          <w:sz w:val="24"/>
          <w:szCs w:val="24"/>
        </w:rPr>
        <w:drawing>
          <wp:inline distT="0" distB="0" distL="0" distR="0" wp14:anchorId="1209E265" wp14:editId="203EF4D1">
            <wp:extent cx="5727700" cy="18288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1828800"/>
                    </a:xfrm>
                    <a:prstGeom prst="rect">
                      <a:avLst/>
                    </a:prstGeom>
                    <a:noFill/>
                    <a:ln>
                      <a:noFill/>
                    </a:ln>
                  </pic:spPr>
                </pic:pic>
              </a:graphicData>
            </a:graphic>
          </wp:inline>
        </w:drawing>
      </w:r>
    </w:p>
    <w:p w14:paraId="10E17411" w14:textId="77777777" w:rsidR="006F7720" w:rsidRPr="006F7720" w:rsidRDefault="006F7720" w:rsidP="006F7720">
      <w:pPr>
        <w:rPr>
          <w:rFonts w:ascii="Arial" w:hAnsi="Arial" w:cs="Arial"/>
          <w:sz w:val="24"/>
          <w:szCs w:val="24"/>
        </w:rPr>
      </w:pPr>
      <w:r w:rsidRPr="006F7720">
        <w:rPr>
          <w:rFonts w:ascii="Arial" w:hAnsi="Arial" w:cs="Arial"/>
          <w:sz w:val="24"/>
          <w:szCs w:val="24"/>
        </w:rPr>
        <w:br w:type="page"/>
      </w:r>
    </w:p>
    <w:p w14:paraId="342E5B43" w14:textId="77777777" w:rsidR="006F7720" w:rsidRPr="006F7720" w:rsidRDefault="006F7720" w:rsidP="006F7720">
      <w:pPr>
        <w:spacing w:after="0" w:line="240" w:lineRule="auto"/>
        <w:rPr>
          <w:rFonts w:ascii="Arial" w:hAnsi="Arial" w:cs="Arial"/>
          <w:sz w:val="24"/>
          <w:szCs w:val="24"/>
        </w:rPr>
      </w:pPr>
      <w:r w:rsidRPr="006F7720">
        <w:rPr>
          <w:rFonts w:ascii="Arial" w:hAnsi="Arial" w:cs="Arial"/>
          <w:b/>
          <w:sz w:val="24"/>
          <w:szCs w:val="24"/>
        </w:rPr>
        <w:lastRenderedPageBreak/>
        <w:t>Custom Exports</w:t>
      </w:r>
      <w:r w:rsidRPr="006F7720">
        <w:rPr>
          <w:rFonts w:ascii="Arial" w:hAnsi="Arial" w:cs="Arial"/>
          <w:sz w:val="24"/>
          <w:szCs w:val="24"/>
        </w:rPr>
        <w:t>:</w:t>
      </w:r>
    </w:p>
    <w:p w14:paraId="716FDDD2" w14:textId="77777777" w:rsidR="006F7720" w:rsidRPr="006F7720" w:rsidRDefault="006F7720" w:rsidP="006F7720">
      <w:pPr>
        <w:spacing w:after="0" w:line="240" w:lineRule="auto"/>
        <w:rPr>
          <w:rFonts w:ascii="Arial" w:hAnsi="Arial" w:cs="Arial"/>
          <w:sz w:val="24"/>
          <w:szCs w:val="24"/>
        </w:rPr>
      </w:pPr>
      <w:r w:rsidRPr="006F7720">
        <w:rPr>
          <w:rFonts w:ascii="Arial" w:hAnsi="Arial" w:cs="Arial"/>
          <w:sz w:val="24"/>
          <w:szCs w:val="24"/>
        </w:rPr>
        <w:t>None:  Will be selected most of the time.</w:t>
      </w:r>
    </w:p>
    <w:p w14:paraId="6B9DC23D" w14:textId="6DACA30A" w:rsidR="006F7720" w:rsidRPr="006F7720" w:rsidRDefault="005E4C19" w:rsidP="006F7720">
      <w:pPr>
        <w:spacing w:after="0" w:line="240" w:lineRule="auto"/>
        <w:rPr>
          <w:rFonts w:ascii="Arial" w:hAnsi="Arial" w:cs="Arial"/>
          <w:sz w:val="24"/>
          <w:szCs w:val="24"/>
        </w:rPr>
      </w:pPr>
      <w:r>
        <w:rPr>
          <w:rFonts w:ascii="Arial" w:hAnsi="Arial" w:cs="Arial"/>
          <w:sz w:val="24"/>
          <w:szCs w:val="24"/>
        </w:rPr>
        <w:t>(</w:t>
      </w:r>
      <w:r w:rsidR="006F7720" w:rsidRPr="006F7720">
        <w:rPr>
          <w:rFonts w:ascii="Arial" w:hAnsi="Arial" w:cs="Arial"/>
          <w:sz w:val="24"/>
          <w:szCs w:val="24"/>
        </w:rPr>
        <w:t>Agresso: This is an accounting system that requires a different export format as it is not compatible with the standard file created by Class</w:t>
      </w:r>
      <w:r>
        <w:rPr>
          <w:rFonts w:ascii="Arial" w:hAnsi="Arial" w:cs="Arial"/>
          <w:sz w:val="24"/>
          <w:szCs w:val="24"/>
        </w:rPr>
        <w:t>)</w:t>
      </w:r>
      <w:r w:rsidR="006F7720" w:rsidRPr="006F7720">
        <w:rPr>
          <w:rFonts w:ascii="Arial" w:hAnsi="Arial" w:cs="Arial"/>
          <w:sz w:val="24"/>
          <w:szCs w:val="24"/>
        </w:rPr>
        <w:t xml:space="preserve">. </w:t>
      </w:r>
    </w:p>
    <w:p w14:paraId="1E318F3B" w14:textId="77777777" w:rsidR="006F7720" w:rsidRPr="006F7720" w:rsidRDefault="00AD6C34" w:rsidP="006F7720">
      <w:pPr>
        <w:spacing w:after="0" w:line="240" w:lineRule="auto"/>
        <w:rPr>
          <w:rFonts w:ascii="Arial" w:hAnsi="Arial" w:cs="Arial"/>
          <w:sz w:val="24"/>
          <w:szCs w:val="24"/>
        </w:rPr>
      </w:pPr>
      <w:r>
        <w:rPr>
          <w:rFonts w:ascii="Arial" w:hAnsi="Arial" w:cs="Arial"/>
          <w:noProof/>
          <w:sz w:val="24"/>
          <w:szCs w:val="24"/>
        </w:rPr>
        <w:drawing>
          <wp:inline distT="0" distB="0" distL="0" distR="0" wp14:anchorId="2A42AB47" wp14:editId="5AB182DB">
            <wp:extent cx="4448175" cy="323872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9185" cy="3246743"/>
                    </a:xfrm>
                    <a:prstGeom prst="rect">
                      <a:avLst/>
                    </a:prstGeom>
                    <a:noFill/>
                    <a:ln>
                      <a:noFill/>
                    </a:ln>
                  </pic:spPr>
                </pic:pic>
              </a:graphicData>
            </a:graphic>
          </wp:inline>
        </w:drawing>
      </w:r>
    </w:p>
    <w:p w14:paraId="6E5081A7" w14:textId="77777777" w:rsidR="006F7720" w:rsidRPr="006F7720" w:rsidRDefault="006F7720" w:rsidP="006F7720">
      <w:pPr>
        <w:spacing w:after="0" w:line="240" w:lineRule="auto"/>
        <w:rPr>
          <w:rFonts w:ascii="Arial" w:hAnsi="Arial" w:cs="Arial"/>
          <w:sz w:val="24"/>
          <w:szCs w:val="24"/>
        </w:rPr>
      </w:pPr>
    </w:p>
    <w:p w14:paraId="218ADEDA" w14:textId="77777777" w:rsidR="006F7720" w:rsidRPr="006F7720" w:rsidRDefault="006F7720" w:rsidP="006F7720">
      <w:pPr>
        <w:spacing w:after="0" w:line="240" w:lineRule="auto"/>
        <w:rPr>
          <w:rFonts w:ascii="Arial" w:hAnsi="Arial" w:cs="Arial"/>
          <w:sz w:val="24"/>
          <w:szCs w:val="24"/>
        </w:rPr>
      </w:pPr>
    </w:p>
    <w:p w14:paraId="67941C59" w14:textId="77777777" w:rsidR="006F7720" w:rsidRPr="006F7720" w:rsidRDefault="006F7720" w:rsidP="006F7720">
      <w:pPr>
        <w:spacing w:line="240" w:lineRule="auto"/>
        <w:rPr>
          <w:rFonts w:ascii="Arial" w:hAnsi="Arial" w:cs="Arial"/>
          <w:sz w:val="24"/>
          <w:szCs w:val="24"/>
        </w:rPr>
      </w:pPr>
      <w:r w:rsidRPr="006F7720">
        <w:rPr>
          <w:rFonts w:ascii="Arial" w:hAnsi="Arial" w:cs="Arial"/>
          <w:noProof/>
          <w:sz w:val="24"/>
          <w:szCs w:val="24"/>
        </w:rPr>
        <w:drawing>
          <wp:inline distT="0" distB="0" distL="0" distR="0" wp14:anchorId="66F5F102" wp14:editId="042BD7AF">
            <wp:extent cx="4601845" cy="3345815"/>
            <wp:effectExtent l="0" t="0" r="825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1845" cy="3345815"/>
                    </a:xfrm>
                    <a:prstGeom prst="rect">
                      <a:avLst/>
                    </a:prstGeom>
                    <a:noFill/>
                    <a:ln>
                      <a:noFill/>
                    </a:ln>
                  </pic:spPr>
                </pic:pic>
              </a:graphicData>
            </a:graphic>
          </wp:inline>
        </w:drawing>
      </w:r>
    </w:p>
    <w:p w14:paraId="3810634A" w14:textId="77777777" w:rsidR="006F7720" w:rsidRPr="006F7720" w:rsidRDefault="006F7720" w:rsidP="006F7720">
      <w:pPr>
        <w:spacing w:line="240" w:lineRule="auto"/>
        <w:rPr>
          <w:rFonts w:ascii="Arial" w:hAnsi="Arial" w:cs="Arial"/>
          <w:sz w:val="24"/>
          <w:szCs w:val="24"/>
        </w:rPr>
      </w:pPr>
      <w:r w:rsidRPr="006F7720">
        <w:rPr>
          <w:rFonts w:ascii="Arial" w:hAnsi="Arial" w:cs="Arial"/>
          <w:sz w:val="24"/>
          <w:szCs w:val="24"/>
        </w:rPr>
        <w:t>Include Agent Accounts + Include Students Accounts: If ticked the account details will be included within the export file i.e. name, address, telephone number email address.</w:t>
      </w:r>
    </w:p>
    <w:p w14:paraId="67BDE95E" w14:textId="77777777" w:rsidR="006F7720" w:rsidRPr="006F7720" w:rsidRDefault="006F7720" w:rsidP="006F7720">
      <w:pPr>
        <w:spacing w:line="240" w:lineRule="auto"/>
        <w:rPr>
          <w:rFonts w:ascii="Arial" w:hAnsi="Arial" w:cs="Arial"/>
          <w:sz w:val="24"/>
          <w:szCs w:val="24"/>
        </w:rPr>
      </w:pPr>
    </w:p>
    <w:p w14:paraId="7BAEB308" w14:textId="77777777" w:rsidR="006F7720" w:rsidRPr="006F7720" w:rsidRDefault="006F7720" w:rsidP="006F7720">
      <w:pPr>
        <w:spacing w:line="240" w:lineRule="auto"/>
        <w:rPr>
          <w:rFonts w:ascii="Arial" w:hAnsi="Arial" w:cs="Arial"/>
          <w:sz w:val="24"/>
          <w:szCs w:val="24"/>
        </w:rPr>
      </w:pPr>
    </w:p>
    <w:p w14:paraId="78172BB8" w14:textId="77777777" w:rsidR="006F7720" w:rsidRPr="006F7720" w:rsidRDefault="006F7720" w:rsidP="006F7720">
      <w:pPr>
        <w:spacing w:line="240" w:lineRule="auto"/>
        <w:rPr>
          <w:rFonts w:ascii="Arial" w:hAnsi="Arial" w:cs="Arial"/>
          <w:sz w:val="24"/>
          <w:szCs w:val="24"/>
        </w:rPr>
      </w:pPr>
      <w:r w:rsidRPr="006F7720">
        <w:rPr>
          <w:rFonts w:ascii="Arial" w:hAnsi="Arial" w:cs="Arial"/>
          <w:noProof/>
          <w:sz w:val="24"/>
          <w:szCs w:val="24"/>
        </w:rPr>
        <w:drawing>
          <wp:inline distT="0" distB="0" distL="0" distR="0" wp14:anchorId="20FE1504" wp14:editId="4E78F605">
            <wp:extent cx="4582160" cy="33261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2160" cy="3326130"/>
                    </a:xfrm>
                    <a:prstGeom prst="rect">
                      <a:avLst/>
                    </a:prstGeom>
                    <a:noFill/>
                    <a:ln>
                      <a:noFill/>
                    </a:ln>
                  </pic:spPr>
                </pic:pic>
              </a:graphicData>
            </a:graphic>
          </wp:inline>
        </w:drawing>
      </w:r>
    </w:p>
    <w:p w14:paraId="2BF52EC0" w14:textId="77777777" w:rsidR="006F7720" w:rsidRPr="006F7720" w:rsidRDefault="00194F86" w:rsidP="006F7720">
      <w:pPr>
        <w:spacing w:line="240" w:lineRule="auto"/>
        <w:rPr>
          <w:rFonts w:ascii="Arial" w:hAnsi="Arial" w:cs="Arial"/>
          <w:sz w:val="24"/>
          <w:szCs w:val="24"/>
        </w:rPr>
      </w:pPr>
      <w:r>
        <w:rPr>
          <w:rFonts w:ascii="Arial" w:hAnsi="Arial" w:cs="Arial"/>
          <w:sz w:val="24"/>
          <w:szCs w:val="24"/>
        </w:rPr>
        <w:br/>
      </w:r>
      <w:r w:rsidR="006F7720" w:rsidRPr="006F7720">
        <w:rPr>
          <w:rFonts w:ascii="Arial" w:hAnsi="Arial" w:cs="Arial"/>
          <w:sz w:val="24"/>
          <w:szCs w:val="24"/>
        </w:rPr>
        <w:t>The tabs that are displayed (Agent/Student/Inv. Header/Inv. Line/</w:t>
      </w:r>
      <w:proofErr w:type="gramStart"/>
      <w:r w:rsidR="006F7720" w:rsidRPr="006F7720">
        <w:rPr>
          <w:rFonts w:ascii="Arial" w:hAnsi="Arial" w:cs="Arial"/>
          <w:sz w:val="24"/>
          <w:szCs w:val="24"/>
        </w:rPr>
        <w:t>Accom./</w:t>
      </w:r>
      <w:proofErr w:type="gramEnd"/>
      <w:r w:rsidR="006F7720" w:rsidRPr="006F7720">
        <w:rPr>
          <w:rFonts w:ascii="Arial" w:hAnsi="Arial" w:cs="Arial"/>
          <w:sz w:val="24"/>
          <w:szCs w:val="24"/>
        </w:rPr>
        <w:t>Payment) will depend on what is selected on the Export tab.  i.e. if you do not select anything to do with Accommodation Payments/Receipts then the Payments tab shown below will not be displayed.</w:t>
      </w:r>
    </w:p>
    <w:p w14:paraId="780F4DCB" w14:textId="77777777" w:rsidR="006F7720" w:rsidRPr="006F7720" w:rsidRDefault="006F7720" w:rsidP="006F7720">
      <w:pPr>
        <w:spacing w:line="240" w:lineRule="auto"/>
        <w:rPr>
          <w:rFonts w:ascii="Arial" w:hAnsi="Arial" w:cs="Arial"/>
          <w:sz w:val="24"/>
          <w:szCs w:val="24"/>
        </w:rPr>
      </w:pPr>
      <w:r w:rsidRPr="006F7720">
        <w:rPr>
          <w:rFonts w:ascii="Arial" w:hAnsi="Arial" w:cs="Arial"/>
          <w:noProof/>
          <w:sz w:val="24"/>
          <w:szCs w:val="24"/>
        </w:rPr>
        <w:drawing>
          <wp:inline distT="0" distB="0" distL="0" distR="0" wp14:anchorId="1183072B" wp14:editId="6AB6BEEE">
            <wp:extent cx="4712970" cy="34264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2970" cy="3426460"/>
                    </a:xfrm>
                    <a:prstGeom prst="rect">
                      <a:avLst/>
                    </a:prstGeom>
                    <a:noFill/>
                    <a:ln>
                      <a:noFill/>
                    </a:ln>
                  </pic:spPr>
                </pic:pic>
              </a:graphicData>
            </a:graphic>
          </wp:inline>
        </w:drawing>
      </w:r>
    </w:p>
    <w:p w14:paraId="7E2860F9" w14:textId="77777777" w:rsidR="006F7720" w:rsidRPr="006F7720" w:rsidRDefault="006F7720" w:rsidP="006F7720">
      <w:pPr>
        <w:spacing w:line="240" w:lineRule="auto"/>
        <w:rPr>
          <w:rFonts w:ascii="Arial" w:hAnsi="Arial" w:cs="Arial"/>
          <w:sz w:val="24"/>
          <w:szCs w:val="24"/>
        </w:rPr>
      </w:pPr>
      <w:r w:rsidRPr="006F7720">
        <w:rPr>
          <w:rFonts w:ascii="Arial" w:hAnsi="Arial" w:cs="Arial"/>
          <w:sz w:val="24"/>
          <w:szCs w:val="24"/>
        </w:rPr>
        <w:t>The Up/down arrows allow you to move the position of the fields.</w:t>
      </w:r>
    </w:p>
    <w:p w14:paraId="6E1D36F3" w14:textId="77777777" w:rsidR="006F7720" w:rsidRPr="006F7720" w:rsidRDefault="006F7720" w:rsidP="006F7720">
      <w:pPr>
        <w:spacing w:line="240" w:lineRule="auto"/>
        <w:rPr>
          <w:rFonts w:ascii="Arial" w:hAnsi="Arial" w:cs="Arial"/>
          <w:sz w:val="24"/>
          <w:szCs w:val="24"/>
        </w:rPr>
      </w:pPr>
    </w:p>
    <w:p w14:paraId="71D20A46" w14:textId="77777777" w:rsidR="006F7720" w:rsidRPr="006F7720" w:rsidRDefault="006F7720" w:rsidP="006F7720">
      <w:pPr>
        <w:spacing w:line="240" w:lineRule="auto"/>
        <w:rPr>
          <w:rFonts w:ascii="Arial" w:hAnsi="Arial" w:cs="Arial"/>
          <w:sz w:val="24"/>
          <w:szCs w:val="24"/>
        </w:rPr>
      </w:pPr>
      <w:r w:rsidRPr="006F7720">
        <w:rPr>
          <w:rFonts w:ascii="Arial" w:hAnsi="Arial" w:cs="Arial"/>
          <w:sz w:val="24"/>
          <w:szCs w:val="24"/>
        </w:rPr>
        <w:lastRenderedPageBreak/>
        <w:t>“Add” button will allow you to add additional items to be included in the export file.  This information will be taken from Class.</w:t>
      </w:r>
    </w:p>
    <w:p w14:paraId="21E12554" w14:textId="77777777" w:rsidR="006F7720" w:rsidRPr="006F7720" w:rsidRDefault="006F7720" w:rsidP="006F7720">
      <w:pPr>
        <w:spacing w:line="240" w:lineRule="auto"/>
        <w:rPr>
          <w:rFonts w:ascii="Arial" w:hAnsi="Arial" w:cs="Arial"/>
          <w:sz w:val="24"/>
          <w:szCs w:val="24"/>
        </w:rPr>
      </w:pPr>
      <w:r w:rsidRPr="006F7720">
        <w:rPr>
          <w:rFonts w:ascii="Arial" w:hAnsi="Arial" w:cs="Arial"/>
          <w:sz w:val="24"/>
          <w:szCs w:val="24"/>
        </w:rPr>
        <w:t>The “Static Value” box as indicated below gives the option of having an additional column that is required by the accounting system that you will be importing into. E.g.</w:t>
      </w:r>
    </w:p>
    <w:p w14:paraId="5561D1C5" w14:textId="77777777" w:rsidR="006F7720" w:rsidRPr="006F7720" w:rsidRDefault="006F7720" w:rsidP="006F7720">
      <w:pPr>
        <w:spacing w:line="240" w:lineRule="auto"/>
        <w:rPr>
          <w:rFonts w:ascii="Arial" w:hAnsi="Arial" w:cs="Arial"/>
          <w:noProof/>
          <w:sz w:val="24"/>
          <w:szCs w:val="24"/>
        </w:rPr>
      </w:pPr>
      <w:r w:rsidRPr="006F7720">
        <w:rPr>
          <w:rFonts w:ascii="Arial" w:hAnsi="Arial" w:cs="Arial"/>
          <w:noProof/>
          <w:sz w:val="24"/>
          <w:szCs w:val="24"/>
        </w:rPr>
        <w:drawing>
          <wp:inline distT="0" distB="0" distL="0" distR="0" wp14:anchorId="7FC7A725" wp14:editId="29642BDB">
            <wp:extent cx="3406140" cy="396938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6140" cy="3969385"/>
                    </a:xfrm>
                    <a:prstGeom prst="rect">
                      <a:avLst/>
                    </a:prstGeom>
                    <a:noFill/>
                    <a:ln>
                      <a:noFill/>
                    </a:ln>
                  </pic:spPr>
                </pic:pic>
              </a:graphicData>
            </a:graphic>
          </wp:inline>
        </w:drawing>
      </w:r>
    </w:p>
    <w:p w14:paraId="24B94CA2" w14:textId="77777777" w:rsidR="006F7720" w:rsidRPr="006F7720" w:rsidRDefault="006F7720" w:rsidP="006F7720">
      <w:pPr>
        <w:spacing w:line="240" w:lineRule="auto"/>
        <w:rPr>
          <w:rFonts w:ascii="Arial" w:hAnsi="Arial" w:cs="Arial"/>
          <w:noProof/>
          <w:sz w:val="24"/>
          <w:szCs w:val="24"/>
        </w:rPr>
      </w:pPr>
      <w:r w:rsidRPr="006F7720">
        <w:rPr>
          <w:rFonts w:ascii="Arial" w:hAnsi="Arial" w:cs="Arial"/>
          <w:noProof/>
          <w:sz w:val="24"/>
          <w:szCs w:val="24"/>
        </w:rPr>
        <w:t>Below is an example of the file created.</w:t>
      </w:r>
    </w:p>
    <w:p w14:paraId="73BDA310" w14:textId="77777777" w:rsidR="006F7720" w:rsidRPr="006F7720" w:rsidRDefault="006F7720" w:rsidP="006F7720">
      <w:pPr>
        <w:spacing w:line="240" w:lineRule="auto"/>
        <w:rPr>
          <w:rFonts w:ascii="Arial" w:hAnsi="Arial" w:cs="Arial"/>
          <w:sz w:val="24"/>
          <w:szCs w:val="24"/>
        </w:rPr>
      </w:pPr>
      <w:r w:rsidRPr="006F7720">
        <w:rPr>
          <w:rFonts w:ascii="Arial" w:hAnsi="Arial" w:cs="Arial"/>
          <w:noProof/>
          <w:sz w:val="24"/>
          <w:szCs w:val="24"/>
        </w:rPr>
        <w:drawing>
          <wp:inline distT="0" distB="0" distL="0" distR="0" wp14:anchorId="02F33C51" wp14:editId="485D950A">
            <wp:extent cx="5667375" cy="273304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2733040"/>
                    </a:xfrm>
                    <a:prstGeom prst="rect">
                      <a:avLst/>
                    </a:prstGeom>
                    <a:noFill/>
                    <a:ln>
                      <a:noFill/>
                    </a:ln>
                  </pic:spPr>
                </pic:pic>
              </a:graphicData>
            </a:graphic>
          </wp:inline>
        </w:drawing>
      </w:r>
    </w:p>
    <w:p w14:paraId="4D259034" w14:textId="77777777" w:rsidR="006F7720" w:rsidRPr="006F7720" w:rsidRDefault="006F7720" w:rsidP="006F7720">
      <w:pPr>
        <w:spacing w:line="240" w:lineRule="auto"/>
        <w:rPr>
          <w:rFonts w:ascii="Arial" w:hAnsi="Arial" w:cs="Arial"/>
          <w:sz w:val="24"/>
          <w:szCs w:val="24"/>
        </w:rPr>
      </w:pPr>
    </w:p>
    <w:p w14:paraId="3519EA3E" w14:textId="77777777" w:rsidR="006F7720" w:rsidRPr="006F7720" w:rsidRDefault="006F7720" w:rsidP="006F7720">
      <w:pPr>
        <w:spacing w:line="240" w:lineRule="auto"/>
        <w:rPr>
          <w:rFonts w:ascii="Arial" w:hAnsi="Arial" w:cs="Arial"/>
          <w:sz w:val="24"/>
          <w:szCs w:val="24"/>
        </w:rPr>
      </w:pPr>
    </w:p>
    <w:p w14:paraId="3E3C0DB6" w14:textId="77777777" w:rsidR="006F7720" w:rsidRPr="006F7720" w:rsidRDefault="006F7720" w:rsidP="006F7720">
      <w:pPr>
        <w:spacing w:line="240" w:lineRule="auto"/>
        <w:rPr>
          <w:rFonts w:ascii="Arial" w:hAnsi="Arial" w:cs="Arial"/>
          <w:sz w:val="24"/>
          <w:szCs w:val="24"/>
        </w:rPr>
      </w:pPr>
      <w:r w:rsidRPr="006F7720">
        <w:rPr>
          <w:rFonts w:ascii="Arial" w:hAnsi="Arial" w:cs="Arial"/>
          <w:noProof/>
          <w:sz w:val="24"/>
          <w:szCs w:val="24"/>
        </w:rPr>
        <w:lastRenderedPageBreak/>
        <w:drawing>
          <wp:inline distT="0" distB="0" distL="0" distR="0" wp14:anchorId="492B8184" wp14:editId="2514907A">
            <wp:extent cx="4601845" cy="3345815"/>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1845" cy="3345815"/>
                    </a:xfrm>
                    <a:prstGeom prst="rect">
                      <a:avLst/>
                    </a:prstGeom>
                    <a:noFill/>
                    <a:ln>
                      <a:noFill/>
                    </a:ln>
                  </pic:spPr>
                </pic:pic>
              </a:graphicData>
            </a:graphic>
          </wp:inline>
        </w:drawing>
      </w:r>
    </w:p>
    <w:p w14:paraId="20E6DA02" w14:textId="77777777" w:rsidR="006F7720" w:rsidRPr="006F7720" w:rsidRDefault="006F7720" w:rsidP="006F7720">
      <w:pPr>
        <w:spacing w:line="240" w:lineRule="auto"/>
        <w:rPr>
          <w:rFonts w:ascii="Arial" w:hAnsi="Arial" w:cs="Arial"/>
          <w:sz w:val="24"/>
          <w:szCs w:val="24"/>
        </w:rPr>
      </w:pPr>
      <w:r w:rsidRPr="006F7720">
        <w:rPr>
          <w:rFonts w:ascii="Arial" w:hAnsi="Arial" w:cs="Arial"/>
          <w:sz w:val="24"/>
          <w:szCs w:val="24"/>
        </w:rPr>
        <w:t>The “Include First Row Field Names” box although is often not required by the system that you are importing into it is useful to have it ticked when going through the testing as it will allow the supplier of the Accounting system to easily identify the columns.</w:t>
      </w:r>
    </w:p>
    <w:p w14:paraId="53463EDD" w14:textId="77777777" w:rsidR="006F7720" w:rsidRPr="006F7720" w:rsidRDefault="006F7720" w:rsidP="006F7720">
      <w:pPr>
        <w:spacing w:line="240" w:lineRule="auto"/>
        <w:rPr>
          <w:rFonts w:ascii="Arial" w:hAnsi="Arial" w:cs="Arial"/>
          <w:sz w:val="24"/>
          <w:szCs w:val="24"/>
        </w:rPr>
      </w:pPr>
    </w:p>
    <w:p w14:paraId="48E690B5" w14:textId="77777777" w:rsidR="006F7720" w:rsidRPr="006F7720" w:rsidRDefault="006F7720" w:rsidP="006F7720">
      <w:pPr>
        <w:spacing w:line="240" w:lineRule="auto"/>
        <w:rPr>
          <w:rFonts w:ascii="Arial" w:hAnsi="Arial" w:cs="Arial"/>
          <w:sz w:val="24"/>
          <w:szCs w:val="24"/>
        </w:rPr>
      </w:pPr>
      <w:r w:rsidRPr="006F7720">
        <w:rPr>
          <w:rFonts w:ascii="Arial" w:hAnsi="Arial" w:cs="Arial"/>
          <w:noProof/>
          <w:sz w:val="24"/>
          <w:szCs w:val="24"/>
        </w:rPr>
        <w:drawing>
          <wp:inline distT="0" distB="0" distL="0" distR="0" wp14:anchorId="20F764E6" wp14:editId="4DE69775">
            <wp:extent cx="5154930" cy="374777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4930" cy="3747770"/>
                    </a:xfrm>
                    <a:prstGeom prst="rect">
                      <a:avLst/>
                    </a:prstGeom>
                    <a:noFill/>
                    <a:ln>
                      <a:noFill/>
                    </a:ln>
                  </pic:spPr>
                </pic:pic>
              </a:graphicData>
            </a:graphic>
          </wp:inline>
        </w:drawing>
      </w:r>
    </w:p>
    <w:p w14:paraId="504A4339" w14:textId="77777777" w:rsidR="00194F86" w:rsidRDefault="00194F86">
      <w:pPr>
        <w:spacing w:after="160" w:line="259" w:lineRule="auto"/>
        <w:rPr>
          <w:rFonts w:ascii="Arial" w:hAnsi="Arial" w:cs="Arial"/>
          <w:sz w:val="24"/>
          <w:szCs w:val="24"/>
        </w:rPr>
      </w:pPr>
      <w:r>
        <w:rPr>
          <w:rFonts w:ascii="Arial" w:hAnsi="Arial" w:cs="Arial"/>
          <w:sz w:val="24"/>
          <w:szCs w:val="24"/>
        </w:rPr>
        <w:br w:type="page"/>
      </w:r>
    </w:p>
    <w:p w14:paraId="4C01C8E2" w14:textId="77777777" w:rsidR="006F7720" w:rsidRPr="006F7720" w:rsidRDefault="006F7720" w:rsidP="006F7720">
      <w:pPr>
        <w:spacing w:line="240" w:lineRule="auto"/>
        <w:rPr>
          <w:rFonts w:ascii="Arial" w:hAnsi="Arial" w:cs="Arial"/>
          <w:sz w:val="24"/>
          <w:szCs w:val="24"/>
        </w:rPr>
      </w:pPr>
      <w:r w:rsidRPr="006F7720">
        <w:rPr>
          <w:rFonts w:ascii="Arial" w:hAnsi="Arial" w:cs="Arial"/>
          <w:sz w:val="24"/>
          <w:szCs w:val="24"/>
        </w:rPr>
        <w:lastRenderedPageBreak/>
        <w:t>After the export file has been created the following message will be displayed.</w:t>
      </w:r>
    </w:p>
    <w:p w14:paraId="7B846482" w14:textId="77777777" w:rsidR="006F7720" w:rsidRPr="006F7720" w:rsidRDefault="006F7720" w:rsidP="006F7720">
      <w:pPr>
        <w:spacing w:line="240" w:lineRule="auto"/>
        <w:rPr>
          <w:rFonts w:ascii="Arial" w:hAnsi="Arial" w:cs="Arial"/>
          <w:sz w:val="24"/>
          <w:szCs w:val="24"/>
        </w:rPr>
      </w:pPr>
      <w:r w:rsidRPr="006F7720">
        <w:rPr>
          <w:rFonts w:ascii="Arial" w:hAnsi="Arial" w:cs="Arial"/>
          <w:noProof/>
          <w:sz w:val="24"/>
          <w:szCs w:val="24"/>
        </w:rPr>
        <w:drawing>
          <wp:inline distT="0" distB="0" distL="0" distR="0" wp14:anchorId="224D3D6C" wp14:editId="083A0A84">
            <wp:extent cx="5727700" cy="108521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1085215"/>
                    </a:xfrm>
                    <a:prstGeom prst="rect">
                      <a:avLst/>
                    </a:prstGeom>
                    <a:noFill/>
                    <a:ln>
                      <a:noFill/>
                    </a:ln>
                  </pic:spPr>
                </pic:pic>
              </a:graphicData>
            </a:graphic>
          </wp:inline>
        </w:drawing>
      </w:r>
    </w:p>
    <w:p w14:paraId="2110CA56" w14:textId="77777777" w:rsidR="006F7720" w:rsidRPr="006F7720" w:rsidRDefault="006F7720" w:rsidP="006F7720">
      <w:pPr>
        <w:spacing w:line="240" w:lineRule="auto"/>
        <w:rPr>
          <w:rFonts w:ascii="Arial" w:hAnsi="Arial" w:cs="Arial"/>
          <w:sz w:val="24"/>
          <w:szCs w:val="24"/>
        </w:rPr>
      </w:pPr>
      <w:r w:rsidRPr="006F7720">
        <w:rPr>
          <w:rFonts w:ascii="Arial" w:hAnsi="Arial" w:cs="Arial"/>
          <w:sz w:val="24"/>
          <w:szCs w:val="24"/>
        </w:rPr>
        <w:t>The Start Numbers and Date will be automatically entered but you will need to manually change the “To Number” and “To Date”.</w:t>
      </w:r>
    </w:p>
    <w:p w14:paraId="1C2F0981" w14:textId="77777777" w:rsidR="006F7720" w:rsidRPr="006F7720" w:rsidRDefault="006F7720" w:rsidP="006F7720">
      <w:pPr>
        <w:spacing w:line="240" w:lineRule="auto"/>
        <w:rPr>
          <w:rFonts w:ascii="Arial" w:hAnsi="Arial" w:cs="Arial"/>
          <w:sz w:val="24"/>
          <w:szCs w:val="24"/>
        </w:rPr>
      </w:pPr>
    </w:p>
    <w:p w14:paraId="538C5F8C" w14:textId="77777777" w:rsidR="006F7720" w:rsidRPr="006F7720" w:rsidRDefault="006F7720" w:rsidP="006F7720">
      <w:pPr>
        <w:spacing w:line="240" w:lineRule="auto"/>
        <w:rPr>
          <w:rFonts w:ascii="Arial" w:hAnsi="Arial" w:cs="Arial"/>
          <w:sz w:val="24"/>
          <w:szCs w:val="24"/>
        </w:rPr>
      </w:pPr>
    </w:p>
    <w:p w14:paraId="4B3A54DA" w14:textId="77777777" w:rsidR="003D4F83" w:rsidRDefault="005E4C19"/>
    <w:sectPr w:rsidR="003D4F83" w:rsidSect="006F7720">
      <w:headerReference w:type="default" r:id="rId18"/>
      <w:footerReference w:type="default" r:id="rId19"/>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245FE" w14:textId="77777777" w:rsidR="006F7720" w:rsidRDefault="006F7720" w:rsidP="006F7720">
      <w:pPr>
        <w:spacing w:after="0" w:line="240" w:lineRule="auto"/>
      </w:pPr>
      <w:r>
        <w:separator/>
      </w:r>
    </w:p>
  </w:endnote>
  <w:endnote w:type="continuationSeparator" w:id="0">
    <w:p w14:paraId="40557E91" w14:textId="77777777" w:rsidR="006F7720" w:rsidRDefault="006F7720" w:rsidP="006F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1BDE6" w14:textId="77777777" w:rsidR="006F7720" w:rsidRPr="006F7720" w:rsidRDefault="006F7720">
    <w:pPr>
      <w:pStyle w:val="Footer"/>
      <w:rPr>
        <w:color w:val="767171" w:themeColor="background2" w:themeShade="80"/>
      </w:rPr>
    </w:pPr>
    <w:r w:rsidRPr="006F7720">
      <w:rPr>
        <w:color w:val="767171" w:themeColor="background2" w:themeShade="80"/>
      </w:rPr>
      <w:t>K:\Docs\Class\Class Net Specific\Support Class.net\HS229 Module – Accounting Export.doc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218DC" w14:textId="77777777" w:rsidR="006F7720" w:rsidRDefault="006F7720" w:rsidP="006F7720">
      <w:pPr>
        <w:spacing w:after="0" w:line="240" w:lineRule="auto"/>
      </w:pPr>
      <w:r>
        <w:separator/>
      </w:r>
    </w:p>
  </w:footnote>
  <w:footnote w:type="continuationSeparator" w:id="0">
    <w:p w14:paraId="52B2A2E9" w14:textId="77777777" w:rsidR="006F7720" w:rsidRDefault="006F7720" w:rsidP="006F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3AFF54F0" w14:textId="77777777" w:rsidR="006F7720" w:rsidRDefault="006F772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4F8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4F86">
          <w:rPr>
            <w:b/>
            <w:bCs/>
            <w:noProof/>
          </w:rPr>
          <w:t>6</w:t>
        </w:r>
        <w:r>
          <w:rPr>
            <w:b/>
            <w:bCs/>
            <w:sz w:val="24"/>
            <w:szCs w:val="24"/>
          </w:rPr>
          <w:fldChar w:fldCharType="end"/>
        </w:r>
      </w:p>
    </w:sdtContent>
  </w:sdt>
  <w:p w14:paraId="706A4A62" w14:textId="77777777" w:rsidR="006F7720" w:rsidRDefault="006F7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20"/>
    <w:rsid w:val="00194F86"/>
    <w:rsid w:val="004A3D2B"/>
    <w:rsid w:val="005E4C19"/>
    <w:rsid w:val="006E5558"/>
    <w:rsid w:val="006F7720"/>
    <w:rsid w:val="00AD6C34"/>
    <w:rsid w:val="00C57300"/>
    <w:rsid w:val="00DF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DDE84C"/>
  <w15:chartTrackingRefBased/>
  <w15:docId w15:val="{80F90BB7-549B-4A9B-8BEF-44C5DEBE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20"/>
    <w:pPr>
      <w:spacing w:after="200" w:line="276" w:lineRule="auto"/>
    </w:pPr>
    <w:rPr>
      <w:rFonts w:eastAsiaTheme="minorEastAsia"/>
      <w:lang w:eastAsia="en-GB"/>
    </w:rPr>
  </w:style>
  <w:style w:type="paragraph" w:styleId="Heading1">
    <w:name w:val="heading 1"/>
    <w:basedOn w:val="Normal"/>
    <w:next w:val="Normal"/>
    <w:link w:val="Heading1Char"/>
    <w:qFormat/>
    <w:rsid w:val="006F7720"/>
    <w:pPr>
      <w:keepNext/>
      <w:tabs>
        <w:tab w:val="left" w:pos="5103"/>
      </w:tabs>
      <w:spacing w:after="0" w:line="240" w:lineRule="auto"/>
      <w:outlineLvl w:val="0"/>
    </w:pPr>
    <w:rPr>
      <w:rFonts w:ascii="Arial" w:eastAsia="Times New Roman" w:hAnsi="Arial" w:cs="Times New Roman"/>
      <w:b/>
      <w:bCs/>
      <w:sz w:val="5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F7720"/>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6F7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720"/>
    <w:rPr>
      <w:rFonts w:eastAsiaTheme="minorEastAsia"/>
      <w:lang w:eastAsia="en-GB"/>
    </w:rPr>
  </w:style>
  <w:style w:type="paragraph" w:styleId="Footer">
    <w:name w:val="footer"/>
    <w:basedOn w:val="Normal"/>
    <w:link w:val="FooterChar"/>
    <w:uiPriority w:val="99"/>
    <w:unhideWhenUsed/>
    <w:rsid w:val="006F7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720"/>
    <w:rPr>
      <w:rFonts w:eastAsiaTheme="minorEastAsia"/>
      <w:lang w:eastAsia="en-GB"/>
    </w:rPr>
  </w:style>
  <w:style w:type="character" w:customStyle="1" w:styleId="Heading1Char">
    <w:name w:val="Heading 1 Char"/>
    <w:basedOn w:val="DefaultParagraphFont"/>
    <w:link w:val="Heading1"/>
    <w:rsid w:val="006F7720"/>
    <w:rPr>
      <w:rFonts w:ascii="Arial" w:eastAsia="Times New Roman" w:hAnsi="Arial" w:cs="Times New Roman"/>
      <w:b/>
      <w:bCs/>
      <w:sz w:val="52"/>
      <w:szCs w:val="20"/>
    </w:rPr>
  </w:style>
  <w:style w:type="paragraph" w:styleId="NoSpacing">
    <w:name w:val="No Spacing"/>
    <w:uiPriority w:val="1"/>
    <w:qFormat/>
    <w:rsid w:val="006F7720"/>
    <w:pPr>
      <w:spacing w:after="0" w:line="240" w:lineRule="auto"/>
    </w:pPr>
  </w:style>
  <w:style w:type="paragraph" w:styleId="BalloonText">
    <w:name w:val="Balloon Text"/>
    <w:basedOn w:val="Normal"/>
    <w:link w:val="BalloonTextChar"/>
    <w:uiPriority w:val="99"/>
    <w:semiHidden/>
    <w:unhideWhenUsed/>
    <w:rsid w:val="00AD6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C34"/>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4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4" ma:contentTypeDescription="Create a new document." ma:contentTypeScope="" ma:versionID="acc8cfe7f970424409c4f377b2b057fd">
  <xsd:schema xmlns:xsd="http://www.w3.org/2001/XMLSchema" xmlns:xs="http://www.w3.org/2001/XMLSchema" xmlns:p="http://schemas.microsoft.com/office/2006/metadata/properties" xmlns:ns2="b6121e61-c117-4264-bba0-e960ecd36cb9" targetNamespace="http://schemas.microsoft.com/office/2006/metadata/properties" ma:root="true" ma:fieldsID="9d277faf0a258283f41f0f4d2cc19d4c" ns2:_="">
    <xsd:import namespace="b6121e61-c117-4264-bba0-e960ecd36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7E5CF-0BF5-4227-9DF7-2D019B24E2C4}">
  <ds:schemaRefs>
    <ds:schemaRef ds:uri="http://schemas.openxmlformats.org/officeDocument/2006/bibliography"/>
  </ds:schemaRefs>
</ds:datastoreItem>
</file>

<file path=customXml/itemProps2.xml><?xml version="1.0" encoding="utf-8"?>
<ds:datastoreItem xmlns:ds="http://schemas.openxmlformats.org/officeDocument/2006/customXml" ds:itemID="{CE0ACE23-0DB2-45FC-BAEC-E18FE6757420}"/>
</file>

<file path=customXml/itemProps3.xml><?xml version="1.0" encoding="utf-8"?>
<ds:datastoreItem xmlns:ds="http://schemas.openxmlformats.org/officeDocument/2006/customXml" ds:itemID="{8B3B9A20-F05D-4649-8AB7-8A00E1F4AD91}"/>
</file>

<file path=customXml/itemProps4.xml><?xml version="1.0" encoding="utf-8"?>
<ds:datastoreItem xmlns:ds="http://schemas.openxmlformats.org/officeDocument/2006/customXml" ds:itemID="{CE63B77B-C948-4C60-8D67-7707D70C21C5}"/>
</file>

<file path=docProps/app.xml><?xml version="1.0" encoding="utf-8"?>
<Properties xmlns="http://schemas.openxmlformats.org/officeDocument/2006/extended-properties" xmlns:vt="http://schemas.openxmlformats.org/officeDocument/2006/docPropsVTypes">
  <Template>Normal</Template>
  <TotalTime>13</TotalTime>
  <Pages>6</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
  <dc:description/>
  <cp:lastModifiedBy>Joanne Arnold</cp:lastModifiedBy>
  <cp:revision>6</cp:revision>
  <dcterms:created xsi:type="dcterms:W3CDTF">2015-02-10T12:53:00Z</dcterms:created>
  <dcterms:modified xsi:type="dcterms:W3CDTF">2020-08-12T08:54:00Z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